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A2" w:rsidRDefault="00B112A2" w:rsidP="00B112A2">
      <w:pPr>
        <w:jc w:val="center"/>
        <w:rPr>
          <w:b/>
        </w:rPr>
      </w:pPr>
      <w:r w:rsidRPr="00B112A2">
        <w:rPr>
          <w:b/>
          <w:lang w:val="en-US"/>
        </w:rPr>
        <w:t>U</w:t>
      </w:r>
      <w:r w:rsidRPr="00B112A2">
        <w:rPr>
          <w:b/>
        </w:rPr>
        <w:t> z n e s e n i</w:t>
      </w:r>
      <w:r>
        <w:rPr>
          <w:b/>
        </w:rPr>
        <w:t> </w:t>
      </w:r>
      <w:r w:rsidRPr="00B112A2">
        <w:rPr>
          <w:b/>
        </w:rPr>
        <w:t>e</w:t>
      </w:r>
    </w:p>
    <w:p w:rsidR="00B112A2" w:rsidRDefault="00730EEA" w:rsidP="00B112A2">
      <w:pPr>
        <w:jc w:val="center"/>
        <w:rPr>
          <w:b/>
        </w:rPr>
      </w:pPr>
      <w:r>
        <w:rPr>
          <w:b/>
        </w:rPr>
        <w:t>z </w:t>
      </w:r>
      <w:proofErr w:type="spellStart"/>
      <w:r>
        <w:rPr>
          <w:b/>
          <w:lang w:val="en-US"/>
        </w:rPr>
        <w:t>konferencie</w:t>
      </w:r>
      <w:proofErr w:type="spellEnd"/>
      <w:r w:rsidR="00B112A2">
        <w:rPr>
          <w:b/>
        </w:rPr>
        <w:t xml:space="preserve"> predsedov oddielov a klubov </w:t>
      </w:r>
      <w:proofErr w:type="spellStart"/>
      <w:r w:rsidR="00B112A2">
        <w:rPr>
          <w:b/>
        </w:rPr>
        <w:t>SZVM</w:t>
      </w:r>
      <w:proofErr w:type="spellEnd"/>
    </w:p>
    <w:p w:rsidR="00B112A2" w:rsidRDefault="00383DE2" w:rsidP="00B112A2">
      <w:pPr>
        <w:jc w:val="center"/>
        <w:rPr>
          <w:b/>
        </w:rPr>
      </w:pPr>
      <w:r>
        <w:rPr>
          <w:b/>
        </w:rPr>
        <w:t xml:space="preserve">konanej dňa </w:t>
      </w:r>
      <w:r>
        <w:rPr>
          <w:b/>
          <w:lang w:val="en-US"/>
        </w:rPr>
        <w:t xml:space="preserve">7.5.2016 </w:t>
      </w:r>
      <w:r w:rsidR="00B112A2">
        <w:rPr>
          <w:b/>
        </w:rPr>
        <w:t>v Bratislave</w:t>
      </w:r>
    </w:p>
    <w:p w:rsidR="00B112A2" w:rsidRDefault="00B112A2" w:rsidP="00B112A2">
      <w:pPr>
        <w:jc w:val="both"/>
      </w:pPr>
    </w:p>
    <w:p w:rsidR="00593F20" w:rsidRDefault="00593F20" w:rsidP="00593F20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Konferenciu</w:t>
      </w:r>
      <w:proofErr w:type="spellEnd"/>
      <w:r>
        <w:rPr>
          <w:lang w:val="en-US"/>
        </w:rPr>
        <w:t xml:space="preserve">  </w:t>
      </w:r>
      <w:r>
        <w:t>predsedov</w:t>
      </w:r>
      <w:proofErr w:type="gramEnd"/>
      <w:r>
        <w:t xml:space="preserve"> otvoril a viedol predseda </w:t>
      </w:r>
      <w:proofErr w:type="spellStart"/>
      <w:r>
        <w:t>SZVM</w:t>
      </w:r>
      <w:proofErr w:type="spellEnd"/>
      <w:r>
        <w:t xml:space="preserve"> Vladimír Slaný.</w:t>
      </w:r>
    </w:p>
    <w:p w:rsidR="00593F20" w:rsidRDefault="00593F20" w:rsidP="00593F20">
      <w:pPr>
        <w:jc w:val="both"/>
      </w:pPr>
      <w:proofErr w:type="spellStart"/>
      <w:r>
        <w:rPr>
          <w:lang w:val="en-US"/>
        </w:rPr>
        <w:t>Konferencia</w:t>
      </w:r>
      <w:proofErr w:type="spellEnd"/>
      <w:r>
        <w:t xml:space="preserve"> jednomyseľne schválila pracovný program: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Otvorenie a voľba pracovných komisií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Správa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predsedu</w:t>
      </w:r>
      <w:proofErr w:type="spellEnd"/>
      <w:r>
        <w:t xml:space="preserve"> </w:t>
      </w:r>
      <w:proofErr w:type="spellStart"/>
      <w:r>
        <w:rPr>
          <w:lang w:val="en-US"/>
        </w:rPr>
        <w:t>SZVM</w:t>
      </w:r>
      <w:proofErr w:type="spellEnd"/>
      <w:r>
        <w:rPr>
          <w:lang w:val="en-US"/>
        </w:rPr>
        <w:t xml:space="preserve"> </w:t>
      </w:r>
      <w:r>
        <w:t>o činnosti zväzu za rok 2</w:t>
      </w:r>
      <w:r>
        <w:rPr>
          <w:lang w:val="en-US"/>
        </w:rPr>
        <w:t>011-2</w:t>
      </w:r>
      <w:r>
        <w:t>01</w:t>
      </w:r>
      <w:r>
        <w:rPr>
          <w:lang w:val="en-US"/>
        </w:rPr>
        <w:t>5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Správy jednotlivých predsedov športovo technických komisií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Správa o hospodárení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  <w:rPr>
          <w:lang w:val="en-US"/>
        </w:rPr>
      </w:pPr>
      <w:r>
        <w:t xml:space="preserve">Správu o stave majetku </w:t>
      </w:r>
      <w:proofErr w:type="spellStart"/>
      <w:r>
        <w:t>SZVM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proofErr w:type="spellStart"/>
      <w:r>
        <w:rPr>
          <w:lang w:val="en-US"/>
        </w:rPr>
        <w:t>Správa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revíznej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komisie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  <w:rPr>
          <w:lang w:val="en-US"/>
        </w:rPr>
      </w:pPr>
      <w:r>
        <w:t>Diskusia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  <w:rPr>
          <w:lang w:val="en-US"/>
        </w:rPr>
      </w:pPr>
      <w:proofErr w:type="spellStart"/>
      <w:r>
        <w:rPr>
          <w:lang w:val="en-US"/>
        </w:rPr>
        <w:t>Voľby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predsedu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výkonného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výboru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  <w:rPr>
          <w:lang w:val="en-US"/>
        </w:rPr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športového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kalendára</w:t>
      </w:r>
      <w:proofErr w:type="spellEnd"/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Návrh uznesení.</w:t>
      </w:r>
    </w:p>
    <w:p w:rsidR="00593F20" w:rsidRDefault="00593F20" w:rsidP="00593F20">
      <w:pPr>
        <w:numPr>
          <w:ilvl w:val="0"/>
          <w:numId w:val="3"/>
        </w:numPr>
        <w:tabs>
          <w:tab w:val="clear" w:pos="720"/>
          <w:tab w:val="num" w:pos="1276"/>
        </w:tabs>
        <w:suppressAutoHyphens/>
        <w:ind w:left="1276" w:hanging="567"/>
        <w:jc w:val="both"/>
      </w:pPr>
      <w:r>
        <w:t>Záver.</w:t>
      </w:r>
    </w:p>
    <w:p w:rsidR="00593F20" w:rsidRDefault="00593F20" w:rsidP="00593F20">
      <w:pPr>
        <w:jc w:val="both"/>
      </w:pPr>
      <w:r>
        <w:t>a zloženie mandátovej (</w:t>
      </w:r>
      <w:proofErr w:type="spellStart"/>
      <w:r>
        <w:rPr>
          <w:lang w:val="en-US"/>
        </w:rPr>
        <w:t>Herbenský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Bárta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Bošková</w:t>
      </w:r>
      <w:proofErr w:type="spellEnd"/>
      <w:r>
        <w:t>), návrhovej komisie (</w:t>
      </w:r>
      <w:r>
        <w:rPr>
          <w:lang w:val="en-US"/>
        </w:rPr>
        <w:t xml:space="preserve">P. </w:t>
      </w:r>
      <w:proofErr w:type="spellStart"/>
      <w:proofErr w:type="gramStart"/>
      <w:r>
        <w:rPr>
          <w:lang w:val="en-US"/>
        </w:rPr>
        <w:t>Fencl</w:t>
      </w:r>
      <w:proofErr w:type="spellEnd"/>
      <w:r>
        <w:rPr>
          <w:lang w:val="en-US"/>
        </w:rPr>
        <w:t xml:space="preserve">, J. </w:t>
      </w:r>
      <w:proofErr w:type="spellStart"/>
      <w:r>
        <w:rPr>
          <w:lang w:val="en-US"/>
        </w:rPr>
        <w:t>Baláž</w:t>
      </w:r>
      <w:proofErr w:type="spellEnd"/>
      <w:r>
        <w:rPr>
          <w:lang w:val="en-US"/>
        </w:rPr>
        <w:t xml:space="preserve"> ml.</w:t>
      </w:r>
      <w:r>
        <w:t>)</w:t>
      </w:r>
      <w:proofErr w:type="gramEnd"/>
      <w:r>
        <w:t xml:space="preserve"> a volebnej komisie (Rastislav </w:t>
      </w:r>
      <w:proofErr w:type="spellStart"/>
      <w:r>
        <w:t>Čulík</w:t>
      </w:r>
      <w:proofErr w:type="spellEnd"/>
      <w:r>
        <w:t>, Jozef Medvecký, Andrea Polková)</w:t>
      </w:r>
    </w:p>
    <w:p w:rsidR="00593F20" w:rsidRDefault="00593F20" w:rsidP="00593F20">
      <w:pPr>
        <w:jc w:val="both"/>
      </w:pPr>
    </w:p>
    <w:p w:rsidR="00593F20" w:rsidRDefault="00593F20" w:rsidP="00593F20">
      <w:pPr>
        <w:jc w:val="both"/>
        <w:rPr>
          <w:u w:val="single"/>
        </w:rPr>
      </w:pPr>
      <w:proofErr w:type="spellStart"/>
      <w:r>
        <w:rPr>
          <w:lang w:val="en-US"/>
        </w:rPr>
        <w:t>Konferencia</w:t>
      </w:r>
      <w:proofErr w:type="spellEnd"/>
      <w:r>
        <w:t xml:space="preserve"> po prerokovaní jednotlivých bodov programu</w:t>
      </w:r>
    </w:p>
    <w:p w:rsidR="00593F20" w:rsidRDefault="00593F20" w:rsidP="00593F20">
      <w:pPr>
        <w:numPr>
          <w:ilvl w:val="0"/>
          <w:numId w:val="4"/>
        </w:numPr>
        <w:suppressAutoHyphens/>
        <w:jc w:val="both"/>
      </w:pPr>
      <w:r>
        <w:rPr>
          <w:u w:val="single"/>
        </w:rPr>
        <w:t>berie na vedomie</w:t>
      </w:r>
    </w:p>
    <w:p w:rsidR="00593F20" w:rsidRDefault="00593F20" w:rsidP="00593F20">
      <w:pPr>
        <w:numPr>
          <w:ilvl w:val="1"/>
          <w:numId w:val="4"/>
        </w:numPr>
        <w:suppressAutoHyphens/>
        <w:jc w:val="both"/>
      </w:pPr>
      <w:r>
        <w:t>správu o činnosti zväzu za rok</w:t>
      </w:r>
      <w:r>
        <w:rPr>
          <w:lang w:val="en-US"/>
        </w:rPr>
        <w:t>y 2011-</w:t>
      </w:r>
      <w:r>
        <w:t>201</w:t>
      </w:r>
      <w:r>
        <w:rPr>
          <w:lang w:val="en-US"/>
        </w:rPr>
        <w:t>5</w:t>
      </w:r>
    </w:p>
    <w:p w:rsidR="00593F20" w:rsidRDefault="00593F20" w:rsidP="00593F20">
      <w:pPr>
        <w:numPr>
          <w:ilvl w:val="1"/>
          <w:numId w:val="4"/>
        </w:numPr>
        <w:suppressAutoHyphens/>
        <w:jc w:val="both"/>
      </w:pPr>
      <w:r>
        <w:t xml:space="preserve">správu o činnosti </w:t>
      </w:r>
      <w:proofErr w:type="spellStart"/>
      <w:r>
        <w:t>ŠTK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rýchlostných</w:t>
      </w:r>
      <w:proofErr w:type="spellEnd"/>
      <w:r>
        <w:t xml:space="preserve"> </w:t>
      </w:r>
      <w:r>
        <w:rPr>
          <w:lang w:val="en-US"/>
        </w:rPr>
        <w:t xml:space="preserve">a </w:t>
      </w:r>
      <w:r>
        <w:t xml:space="preserve">nerýchlostných </w:t>
      </w:r>
      <w:proofErr w:type="spellStart"/>
      <w:r>
        <w:t>mot</w:t>
      </w:r>
      <w:proofErr w:type="spellEnd"/>
      <w:r>
        <w:t xml:space="preserve">. </w:t>
      </w:r>
      <w:proofErr w:type="spellStart"/>
      <w:r>
        <w:rPr>
          <w:lang w:val="en-US"/>
        </w:rPr>
        <w:t>čln</w:t>
      </w:r>
      <w:r>
        <w:t>ov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mládeže</w:t>
      </w:r>
      <w:proofErr w:type="spellEnd"/>
      <w:r>
        <w:rPr>
          <w:lang w:val="en-US"/>
        </w:rPr>
        <w:t xml:space="preserve"> a </w:t>
      </w:r>
      <w:r>
        <w:t>vznášadiel</w:t>
      </w:r>
    </w:p>
    <w:p w:rsidR="00593F20" w:rsidRDefault="00593F20" w:rsidP="00593F20">
      <w:pPr>
        <w:numPr>
          <w:ilvl w:val="1"/>
          <w:numId w:val="4"/>
        </w:numPr>
        <w:suppressAutoHyphens/>
        <w:jc w:val="both"/>
      </w:pPr>
      <w:r>
        <w:t xml:space="preserve">správu </w:t>
      </w:r>
      <w:proofErr w:type="spellStart"/>
      <w:r>
        <w:rPr>
          <w:lang w:val="en-US"/>
        </w:rPr>
        <w:t>revíznej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komisie</w:t>
      </w:r>
      <w:proofErr w:type="spellEnd"/>
    </w:p>
    <w:p w:rsidR="00593F20" w:rsidRDefault="00593F20" w:rsidP="00593F20">
      <w:pPr>
        <w:ind w:left="1080"/>
        <w:jc w:val="both"/>
      </w:pPr>
    </w:p>
    <w:p w:rsidR="00593F20" w:rsidRDefault="00593F20" w:rsidP="00593F20">
      <w:pPr>
        <w:numPr>
          <w:ilvl w:val="0"/>
          <w:numId w:val="4"/>
        </w:numPr>
        <w:suppressAutoHyphens/>
        <w:jc w:val="both"/>
        <w:rPr>
          <w:u w:val="single"/>
        </w:rPr>
      </w:pPr>
      <w:r>
        <w:rPr>
          <w:u w:val="single"/>
        </w:rPr>
        <w:t>schvaľuje:</w:t>
      </w:r>
    </w:p>
    <w:p w:rsidR="00593F20" w:rsidRDefault="00593F20" w:rsidP="00593F20">
      <w:pPr>
        <w:jc w:val="both"/>
      </w:pPr>
      <w:r>
        <w:rPr>
          <w:u w:val="single"/>
        </w:rPr>
        <w:t>a</w:t>
      </w:r>
      <w:r>
        <w:t>) správu o hospodárení</w:t>
      </w:r>
    </w:p>
    <w:p w:rsidR="00593F20" w:rsidRDefault="00593F20" w:rsidP="00593F20">
      <w:pPr>
        <w:jc w:val="both"/>
      </w:pPr>
      <w:r>
        <w:t>b) správu o stave majet</w:t>
      </w:r>
      <w:r>
        <w:rPr>
          <w:u w:val="single"/>
        </w:rPr>
        <w:t>ku</w:t>
      </w:r>
    </w:p>
    <w:p w:rsidR="00593F20" w:rsidRDefault="00593F20" w:rsidP="00593F20">
      <w:pPr>
        <w:jc w:val="both"/>
        <w:rPr>
          <w:lang w:val="en-US"/>
        </w:rPr>
      </w:pPr>
      <w:r>
        <w:t xml:space="preserve">c) správu volebnej komisie a zloženie výkonného výboru </w:t>
      </w:r>
      <w:proofErr w:type="spellStart"/>
      <w:r>
        <w:t>SZVM</w:t>
      </w:r>
      <w:proofErr w:type="spellEnd"/>
    </w:p>
    <w:p w:rsidR="00593F20" w:rsidRDefault="00593F20" w:rsidP="00593F20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 xml:space="preserve">d) </w:t>
      </w:r>
      <w:proofErr w:type="spellStart"/>
      <w:proofErr w:type="gramStart"/>
      <w:r>
        <w:rPr>
          <w:lang w:val="en-US"/>
        </w:rPr>
        <w:t>návrh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predloženom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znení</w:t>
      </w:r>
      <w:proofErr w:type="spellEnd"/>
      <w:r>
        <w:rPr>
          <w:lang w:val="en-US"/>
        </w:rPr>
        <w:t xml:space="preserve"> </w:t>
      </w:r>
    </w:p>
    <w:p w:rsidR="00593F20" w:rsidRDefault="00593F20" w:rsidP="00593F20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 xml:space="preserve">e) </w:t>
      </w:r>
      <w:proofErr w:type="spellStart"/>
      <w:proofErr w:type="gramStart"/>
      <w:r>
        <w:rPr>
          <w:lang w:val="en-US"/>
        </w:rPr>
        <w:t>návrh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</w:t>
      </w:r>
      <w:proofErr w:type="spellEnd"/>
      <w:r>
        <w:rPr>
          <w:lang w:val="en-US"/>
        </w:rPr>
        <w:t xml:space="preserve"> 2016 so </w:t>
      </w:r>
      <w:proofErr w:type="spellStart"/>
      <w:r>
        <w:rPr>
          <w:lang w:val="en-US"/>
        </w:rPr>
        <w:t>zapracovaním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zmien</w:t>
      </w:r>
      <w:proofErr w:type="spellEnd"/>
      <w:r>
        <w:rPr>
          <w:lang w:val="en-US"/>
        </w:rPr>
        <w:t>;</w:t>
      </w:r>
    </w:p>
    <w:p w:rsidR="00593F20" w:rsidRDefault="00593F20" w:rsidP="00593F20">
      <w:pPr>
        <w:pStyle w:val="ListParagraph"/>
        <w:numPr>
          <w:ilvl w:val="2"/>
          <w:numId w:val="4"/>
        </w:numPr>
        <w:jc w:val="both"/>
      </w:pPr>
      <w:proofErr w:type="spellStart"/>
      <w:r>
        <w:rPr>
          <w:lang w:val="en-US"/>
        </w:rPr>
        <w:t>Zníženie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predpokladanej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sumy</w:t>
      </w:r>
      <w:proofErr w:type="spellEnd"/>
      <w:r>
        <w:rPr>
          <w:lang w:val="en-US"/>
        </w:rPr>
        <w:t xml:space="preserve"> z 2% z </w:t>
      </w:r>
      <w:proofErr w:type="spellStart"/>
      <w:r>
        <w:rPr>
          <w:lang w:val="en-US"/>
        </w:rPr>
        <w:t>dane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príjmu</w:t>
      </w:r>
      <w:proofErr w:type="spellEnd"/>
      <w:r>
        <w:rPr>
          <w:lang w:val="en-US"/>
        </w:rPr>
        <w:t xml:space="preserve"> z 1000 </w:t>
      </w:r>
      <w:proofErr w:type="spellStart"/>
      <w:r>
        <w:rPr>
          <w:lang w:val="en-US"/>
        </w:rPr>
        <w:t>EUR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200 </w:t>
      </w:r>
      <w:proofErr w:type="spellStart"/>
      <w:r>
        <w:rPr>
          <w:lang w:val="en-US"/>
        </w:rPr>
        <w:t>EUR</w:t>
      </w:r>
      <w:proofErr w:type="spellEnd"/>
    </w:p>
    <w:p w:rsidR="00593F20" w:rsidRDefault="00593F20" w:rsidP="00593F20">
      <w:pPr>
        <w:pStyle w:val="ListParagraph"/>
        <w:ind w:left="0"/>
        <w:jc w:val="both"/>
      </w:pPr>
    </w:p>
    <w:p w:rsidR="00593F20" w:rsidRDefault="00593F20" w:rsidP="00593F20">
      <w:pPr>
        <w:pStyle w:val="ListParagraph"/>
        <w:ind w:left="0"/>
        <w:jc w:val="both"/>
      </w:pPr>
      <w:r>
        <w:rPr>
          <w:lang w:val="en-US"/>
        </w:rPr>
        <w:t xml:space="preserve">f) </w:t>
      </w:r>
      <w:proofErr w:type="spellStart"/>
      <w:proofErr w:type="gramStart"/>
      <w:r>
        <w:rPr>
          <w:lang w:val="en-US"/>
        </w:rPr>
        <w:t>návrh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kategórií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športového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kalendára</w:t>
      </w:r>
      <w:proofErr w:type="spellEnd"/>
      <w:r>
        <w:rPr>
          <w:lang w:val="en-US"/>
        </w:rPr>
        <w:t xml:space="preserve">, </w:t>
      </w:r>
    </w:p>
    <w:p w:rsidR="00593F20" w:rsidRDefault="00593F20" w:rsidP="00593F20">
      <w:pPr>
        <w:pStyle w:val="ListParagraph"/>
        <w:ind w:left="0"/>
        <w:jc w:val="both"/>
      </w:pPr>
    </w:p>
    <w:p w:rsidR="00593F20" w:rsidRDefault="00593F20" w:rsidP="00593F20">
      <w:pPr>
        <w:numPr>
          <w:ilvl w:val="0"/>
          <w:numId w:val="4"/>
        </w:numPr>
        <w:suppressAutoHyphens/>
        <w:jc w:val="both"/>
      </w:pPr>
      <w:r>
        <w:rPr>
          <w:u w:val="single"/>
        </w:rPr>
        <w:t xml:space="preserve">Ukladá výkonnému výboru </w:t>
      </w:r>
      <w:proofErr w:type="spellStart"/>
      <w:r>
        <w:rPr>
          <w:u w:val="single"/>
        </w:rPr>
        <w:t>SZVM</w:t>
      </w:r>
      <w:proofErr w:type="spellEnd"/>
      <w:r>
        <w:rPr>
          <w:lang w:val="en-US"/>
        </w:rPr>
        <w:t>:</w:t>
      </w:r>
    </w:p>
    <w:p w:rsidR="00593F20" w:rsidRDefault="00593F20" w:rsidP="00593F20">
      <w:pPr>
        <w:jc w:val="both"/>
      </w:pP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a)  </w:t>
      </w:r>
      <w:proofErr w:type="spellStart"/>
      <w:r>
        <w:rPr>
          <w:lang w:val="en-US"/>
        </w:rPr>
        <w:t>dopracovať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všetky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súvisiace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novým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športe</w:t>
      </w:r>
      <w:proofErr w:type="spellEnd"/>
      <w:r>
        <w:rPr>
          <w:lang w:val="en-US"/>
        </w:rPr>
        <w:t xml:space="preserve"> 440/2015 -</w:t>
      </w:r>
      <w:proofErr w:type="spellStart"/>
      <w:r>
        <w:rPr>
          <w:lang w:val="en-US"/>
        </w:rPr>
        <w:t>registrácia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športu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uznanie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zväzu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transparentný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účet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registrácia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právnických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fyzických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osôb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športe</w:t>
      </w:r>
      <w:proofErr w:type="spellEnd"/>
    </w:p>
    <w:p w:rsidR="00593F20" w:rsidRDefault="00593F20" w:rsidP="00593F20">
      <w:pPr>
        <w:pStyle w:val="ListParagraph"/>
        <w:ind w:left="1416" w:firstLine="708"/>
        <w:jc w:val="both"/>
      </w:pP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podľa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zákona</w:t>
      </w:r>
      <w:proofErr w:type="spellEnd"/>
      <w:r>
        <w:rPr>
          <w:lang w:val="en-US"/>
        </w:rPr>
        <w:t xml:space="preserve"> 440/2015</w:t>
      </w: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b)  </w:t>
      </w:r>
      <w:proofErr w:type="spellStart"/>
      <w:proofErr w:type="gramStart"/>
      <w:r>
        <w:rPr>
          <w:lang w:val="en-US"/>
        </w:rPr>
        <w:t>prehodnotiť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režim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zapožičiavania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zväzového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gumeného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člna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kategóriu</w:t>
      </w:r>
      <w:proofErr w:type="spellEnd"/>
      <w:r>
        <w:rPr>
          <w:lang w:val="en-US"/>
        </w:rPr>
        <w:t xml:space="preserve"> FF. </w:t>
      </w:r>
    </w:p>
    <w:p w:rsidR="00593F20" w:rsidRDefault="00593F20" w:rsidP="00593F20">
      <w:pPr>
        <w:pStyle w:val="ListParagraph"/>
        <w:ind w:left="1416" w:firstLine="708"/>
        <w:jc w:val="both"/>
        <w:rPr>
          <w:lang w:val="en-US"/>
        </w:rPr>
      </w:pP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>: 7.6.2016</w:t>
      </w:r>
    </w:p>
    <w:p w:rsidR="00593F20" w:rsidRDefault="00593F20" w:rsidP="00593F20">
      <w:pPr>
        <w:pStyle w:val="ListParagraph"/>
        <w:ind w:left="1416" w:firstLine="708"/>
        <w:jc w:val="both"/>
        <w:rPr>
          <w:lang w:val="en-US"/>
        </w:rPr>
      </w:pP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c)  </w:t>
      </w:r>
      <w:proofErr w:type="spellStart"/>
      <w:proofErr w:type="gramStart"/>
      <w:r>
        <w:rPr>
          <w:lang w:val="en-US"/>
        </w:rPr>
        <w:t>rozhodnúť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kancelárii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SZVM</w:t>
      </w:r>
      <w:proofErr w:type="spellEnd"/>
      <w:r>
        <w:rPr>
          <w:lang w:val="en-US"/>
        </w:rPr>
        <w:t>.</w:t>
      </w:r>
    </w:p>
    <w:p w:rsidR="00593F20" w:rsidRDefault="00593F20" w:rsidP="00593F20">
      <w:pPr>
        <w:pStyle w:val="ListParagraph"/>
        <w:ind w:left="1416" w:firstLine="708"/>
        <w:jc w:val="both"/>
        <w:rPr>
          <w:lang w:val="en-US"/>
        </w:rPr>
      </w:pP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>: 7.6.2016</w:t>
      </w: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d)  </w:t>
      </w:r>
      <w:proofErr w:type="spellStart"/>
      <w:proofErr w:type="gramStart"/>
      <w:r>
        <w:rPr>
          <w:lang w:val="en-US"/>
        </w:rPr>
        <w:t>vypracovať</w:t>
      </w:r>
      <w:proofErr w:type="spellEnd"/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prijať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návrh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spôsobu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prerozdeľovania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prostriedkov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určených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reprezentáciu</w:t>
      </w:r>
      <w:proofErr w:type="spellEnd"/>
      <w:r>
        <w:rPr>
          <w:lang w:val="en-US"/>
        </w:rPr>
        <w:t>.</w:t>
      </w:r>
    </w:p>
    <w:p w:rsidR="00593F20" w:rsidRDefault="00593F20" w:rsidP="00593F20">
      <w:pPr>
        <w:pStyle w:val="ListParagraph"/>
        <w:ind w:left="1416" w:firstLine="708"/>
        <w:jc w:val="both"/>
        <w:rPr>
          <w:lang w:val="en-US"/>
        </w:rPr>
      </w:pP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>: 7.6.2016</w:t>
      </w: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e) </w:t>
      </w:r>
      <w:proofErr w:type="spellStart"/>
      <w:proofErr w:type="gramStart"/>
      <w:r>
        <w:rPr>
          <w:lang w:val="en-US"/>
        </w:rPr>
        <w:t>dopracovať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športovo-technické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pravidlá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národnej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FV500</w:t>
      </w:r>
      <w:proofErr w:type="spellEnd"/>
      <w:r>
        <w:rPr>
          <w:lang w:val="en-US"/>
        </w:rPr>
        <w:t xml:space="preserve">. </w:t>
      </w:r>
    </w:p>
    <w:p w:rsidR="00593F20" w:rsidRDefault="00593F20" w:rsidP="00593F20">
      <w:pPr>
        <w:pStyle w:val="ListParagraph"/>
        <w:ind w:left="1416" w:firstLine="708"/>
        <w:jc w:val="both"/>
        <w:rPr>
          <w:lang w:val="en-US"/>
        </w:rPr>
      </w:pP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>: 21.5.2016</w:t>
      </w:r>
    </w:p>
    <w:p w:rsidR="00593F20" w:rsidRDefault="00593F20" w:rsidP="00593F20">
      <w:pPr>
        <w:pStyle w:val="ListParagraph"/>
        <w:numPr>
          <w:ilvl w:val="2"/>
          <w:numId w:val="4"/>
        </w:numPr>
        <w:jc w:val="both"/>
        <w:rPr>
          <w:lang w:val="en-US"/>
        </w:rPr>
      </w:pPr>
      <w:r>
        <w:rPr>
          <w:lang w:val="en-US"/>
        </w:rPr>
        <w:t xml:space="preserve">d)  </w:t>
      </w:r>
      <w:proofErr w:type="spellStart"/>
      <w:proofErr w:type="gramStart"/>
      <w:r>
        <w:rPr>
          <w:lang w:val="en-US"/>
        </w:rPr>
        <w:t>dopracovať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hodnotenie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Majstrovstiev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Slovenska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jednotlivé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použité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bodovanie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bodov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preteky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seriáli</w:t>
      </w:r>
      <w:proofErr w:type="spellEnd"/>
      <w:r>
        <w:rPr>
          <w:lang w:val="en-US"/>
        </w:rPr>
        <w:t xml:space="preserve"> formula. V </w:t>
      </w:r>
      <w:proofErr w:type="spellStart"/>
      <w:r>
        <w:rPr>
          <w:lang w:val="en-US"/>
        </w:rPr>
        <w:t>prípade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nízky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pretekárov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jednotlivých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kategóriach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dopracuje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výkonný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alternatívny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režim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súťaže</w:t>
      </w:r>
      <w:proofErr w:type="spellEnd"/>
      <w:r>
        <w:rPr>
          <w:lang w:val="en-US"/>
        </w:rPr>
        <w:t>.</w:t>
      </w:r>
    </w:p>
    <w:p w:rsidR="00593F20" w:rsidRDefault="00593F20" w:rsidP="00593F20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       </w:t>
      </w: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>: 7.6.2016</w:t>
      </w:r>
    </w:p>
    <w:p w:rsidR="00593F20" w:rsidRDefault="00593F20" w:rsidP="00593F20">
      <w:pPr>
        <w:pStyle w:val="ListParagraph"/>
        <w:ind w:left="0"/>
        <w:jc w:val="both"/>
        <w:rPr>
          <w:lang w:val="en-US"/>
        </w:rPr>
      </w:pPr>
    </w:p>
    <w:p w:rsidR="00593F20" w:rsidRDefault="00593F20" w:rsidP="00593F20">
      <w:pPr>
        <w:pStyle w:val="ListParagraph"/>
        <w:ind w:left="708"/>
        <w:jc w:val="both"/>
        <w:rPr>
          <w:lang w:val="en-US"/>
        </w:rPr>
      </w:pPr>
      <w:r>
        <w:rPr>
          <w:lang w:val="en-US"/>
        </w:rPr>
        <w:t xml:space="preserve">4) </w:t>
      </w:r>
      <w:proofErr w:type="spellStart"/>
      <w:r>
        <w:rPr>
          <w:lang w:val="en-US"/>
        </w:rPr>
        <w:t>Ukladá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predsedom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klubov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venovať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maximálnu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pozornosť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mládežou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aby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podstatnou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mierou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navýšil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mládeže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jednotlivých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kluboch</w:t>
      </w:r>
      <w:proofErr w:type="spellEnd"/>
      <w:r>
        <w:rPr>
          <w:lang w:val="en-US"/>
        </w:rPr>
        <w:t>.</w:t>
      </w:r>
    </w:p>
    <w:p w:rsidR="00593F20" w:rsidRDefault="00593F20" w:rsidP="00593F20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 xml:space="preserve">                                       </w:t>
      </w: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priebežne</w:t>
      </w:r>
      <w:proofErr w:type="spellEnd"/>
    </w:p>
    <w:p w:rsidR="00593F20" w:rsidRDefault="00593F20" w:rsidP="00593F20">
      <w:pPr>
        <w:jc w:val="both"/>
        <w:rPr>
          <w:lang w:val="en-US"/>
        </w:rPr>
      </w:pPr>
    </w:p>
    <w:p w:rsidR="00593F20" w:rsidRDefault="00593F20" w:rsidP="00593F20">
      <w:pPr>
        <w:jc w:val="both"/>
      </w:pPr>
      <w:r>
        <w:t>Uznesenie plenárnej schôdze bolo  schválené počtom hlasov:</w:t>
      </w:r>
    </w:p>
    <w:p w:rsidR="00593F20" w:rsidRDefault="00593F20" w:rsidP="00593F20">
      <w:pPr>
        <w:jc w:val="both"/>
      </w:pPr>
    </w:p>
    <w:p w:rsidR="00593F20" w:rsidRDefault="00593F20" w:rsidP="00593F20">
      <w:pPr>
        <w:jc w:val="both"/>
      </w:pPr>
    </w:p>
    <w:p w:rsidR="00900A9A" w:rsidRDefault="00900A9A" w:rsidP="00900A9A">
      <w:pPr>
        <w:jc w:val="both"/>
      </w:pPr>
    </w:p>
    <w:p w:rsidR="00900A9A" w:rsidRDefault="00C84D98" w:rsidP="00900A9A">
      <w:pPr>
        <w:jc w:val="both"/>
      </w:pPr>
      <w:r>
        <w:rPr>
          <w:lang w:val="en-US"/>
        </w:rPr>
        <w:t xml:space="preserve">V </w:t>
      </w:r>
      <w:proofErr w:type="spellStart"/>
      <w:r w:rsidR="00445CB5">
        <w:t>Bratisla</w:t>
      </w:r>
      <w:r>
        <w:t>v</w:t>
      </w:r>
      <w:proofErr w:type="spellEnd"/>
      <w:r>
        <w:rPr>
          <w:lang w:val="en-US"/>
        </w:rPr>
        <w:t xml:space="preserve">e </w:t>
      </w:r>
      <w:r w:rsidR="00D72EA1">
        <w:rPr>
          <w:lang w:val="en-US"/>
        </w:rPr>
        <w:t>7.5.2016</w:t>
      </w:r>
    </w:p>
    <w:p w:rsidR="00900A9A" w:rsidRDefault="00445CB5" w:rsidP="00900A9A">
      <w:pPr>
        <w:jc w:val="both"/>
      </w:pPr>
      <w:r>
        <w:t>Zapísal</w:t>
      </w:r>
      <w:r>
        <w:rPr>
          <w:lang w:val="en-US"/>
        </w:rPr>
        <w:t xml:space="preserve"> Peter </w:t>
      </w:r>
      <w:proofErr w:type="spellStart"/>
      <w:r w:rsidR="00900A9A">
        <w:t>Fencl</w:t>
      </w:r>
      <w:proofErr w:type="spellEnd"/>
    </w:p>
    <w:p w:rsidR="005B7556" w:rsidRDefault="005B7556" w:rsidP="005B7556">
      <w:pPr>
        <w:ind w:left="1980"/>
        <w:jc w:val="both"/>
      </w:pPr>
    </w:p>
    <w:p w:rsidR="005B7556" w:rsidRPr="00353558" w:rsidRDefault="005B7556" w:rsidP="005B7556">
      <w:pPr>
        <w:ind w:left="1080"/>
        <w:jc w:val="both"/>
      </w:pPr>
    </w:p>
    <w:p w:rsidR="00353558" w:rsidRDefault="00353558" w:rsidP="00353558">
      <w:pPr>
        <w:ind w:left="1080"/>
        <w:jc w:val="both"/>
      </w:pPr>
    </w:p>
    <w:p w:rsidR="00353558" w:rsidRPr="00353558" w:rsidRDefault="00353558" w:rsidP="00353558">
      <w:pPr>
        <w:ind w:left="1080"/>
        <w:jc w:val="both"/>
      </w:pPr>
    </w:p>
    <w:sectPr w:rsidR="00353558" w:rsidRPr="00353558" w:rsidSect="00904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E2D87"/>
    <w:multiLevelType w:val="hybridMultilevel"/>
    <w:tmpl w:val="F5EE37EC"/>
    <w:lvl w:ilvl="0" w:tplc="FE56D55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D25B2"/>
    <w:multiLevelType w:val="hybridMultilevel"/>
    <w:tmpl w:val="8F28830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BFAF1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A23DF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B112A2"/>
    <w:rsid w:val="00071742"/>
    <w:rsid w:val="000B17F8"/>
    <w:rsid w:val="000F482D"/>
    <w:rsid w:val="00107D33"/>
    <w:rsid w:val="0011201F"/>
    <w:rsid w:val="001178EA"/>
    <w:rsid w:val="00152469"/>
    <w:rsid w:val="00167CF5"/>
    <w:rsid w:val="00186E04"/>
    <w:rsid w:val="00193D28"/>
    <w:rsid w:val="001A073A"/>
    <w:rsid w:val="001A4B08"/>
    <w:rsid w:val="001F1E51"/>
    <w:rsid w:val="00225C27"/>
    <w:rsid w:val="00276C7A"/>
    <w:rsid w:val="002852E0"/>
    <w:rsid w:val="002B69BA"/>
    <w:rsid w:val="002D4A8C"/>
    <w:rsid w:val="002E5627"/>
    <w:rsid w:val="002E7D3B"/>
    <w:rsid w:val="00345669"/>
    <w:rsid w:val="00353558"/>
    <w:rsid w:val="00383DE2"/>
    <w:rsid w:val="003949CB"/>
    <w:rsid w:val="003C5EA2"/>
    <w:rsid w:val="003F2851"/>
    <w:rsid w:val="00403F45"/>
    <w:rsid w:val="0042692F"/>
    <w:rsid w:val="00445CB5"/>
    <w:rsid w:val="004677C0"/>
    <w:rsid w:val="004A0BA3"/>
    <w:rsid w:val="004D5A7A"/>
    <w:rsid w:val="004F1419"/>
    <w:rsid w:val="004F4B30"/>
    <w:rsid w:val="00535263"/>
    <w:rsid w:val="005803FA"/>
    <w:rsid w:val="00590B4B"/>
    <w:rsid w:val="00593F20"/>
    <w:rsid w:val="005B7556"/>
    <w:rsid w:val="006444D2"/>
    <w:rsid w:val="006A0F5A"/>
    <w:rsid w:val="00727433"/>
    <w:rsid w:val="00730EEA"/>
    <w:rsid w:val="007B2B37"/>
    <w:rsid w:val="007B5069"/>
    <w:rsid w:val="007C44E3"/>
    <w:rsid w:val="007D48C5"/>
    <w:rsid w:val="0088324A"/>
    <w:rsid w:val="00891160"/>
    <w:rsid w:val="008F6CD8"/>
    <w:rsid w:val="009004BF"/>
    <w:rsid w:val="00900A9A"/>
    <w:rsid w:val="00904968"/>
    <w:rsid w:val="00965664"/>
    <w:rsid w:val="00A0472F"/>
    <w:rsid w:val="00A926FE"/>
    <w:rsid w:val="00AD587A"/>
    <w:rsid w:val="00B112A2"/>
    <w:rsid w:val="00B31B62"/>
    <w:rsid w:val="00B37E3B"/>
    <w:rsid w:val="00B54B96"/>
    <w:rsid w:val="00BF1FA6"/>
    <w:rsid w:val="00C310BE"/>
    <w:rsid w:val="00C57746"/>
    <w:rsid w:val="00C74BEF"/>
    <w:rsid w:val="00C84D98"/>
    <w:rsid w:val="00CC3036"/>
    <w:rsid w:val="00CD52CC"/>
    <w:rsid w:val="00D4421A"/>
    <w:rsid w:val="00D72715"/>
    <w:rsid w:val="00D72EA1"/>
    <w:rsid w:val="00D774E0"/>
    <w:rsid w:val="00DD0647"/>
    <w:rsid w:val="00DD1CDE"/>
    <w:rsid w:val="00DD5C8B"/>
    <w:rsid w:val="00E77A2B"/>
    <w:rsid w:val="00EB50CA"/>
    <w:rsid w:val="00ED13BF"/>
    <w:rsid w:val="00EF55BC"/>
    <w:rsid w:val="00F17528"/>
    <w:rsid w:val="00FA6941"/>
    <w:rsid w:val="00FC1880"/>
    <w:rsid w:val="00FF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04968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13BF"/>
    <w:pPr>
      <w:ind w:left="720"/>
      <w:contextualSpacing/>
    </w:pPr>
  </w:style>
  <w:style w:type="paragraph" w:customStyle="1" w:styleId="ListParagraph">
    <w:name w:val="List Paragraph"/>
    <w:basedOn w:val="Normlny"/>
    <w:rsid w:val="00593F20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 z n e s e n i e</vt:lpstr>
    </vt:vector>
  </TitlesOfParts>
  <Company>CSOB Leasing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n e s e n i e</dc:title>
  <dc:creator>Hanco NB</dc:creator>
  <cp:lastModifiedBy>fencl</cp:lastModifiedBy>
  <cp:revision>2</cp:revision>
  <dcterms:created xsi:type="dcterms:W3CDTF">2016-05-09T13:57:00Z</dcterms:created>
  <dcterms:modified xsi:type="dcterms:W3CDTF">2016-05-09T13:57:00Z</dcterms:modified>
</cp:coreProperties>
</file>